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6493" w:type="dxa"/>
        <w:jc w:val="center"/>
        <w:tblLayout w:type="fixed"/>
        <w:tblLook w:val="04A0" w:firstRow="1" w:lastRow="0" w:firstColumn="1" w:lastColumn="0" w:noHBand="0" w:noVBand="1"/>
      </w:tblPr>
      <w:tblGrid>
        <w:gridCol w:w="1457"/>
        <w:gridCol w:w="3728"/>
        <w:gridCol w:w="1308"/>
      </w:tblGrid>
      <w:tr w:rsidR="002421B3" w14:paraId="54126BEA" w14:textId="77777777">
        <w:trPr>
          <w:trHeight w:val="623"/>
          <w:jc w:val="center"/>
        </w:trPr>
        <w:tc>
          <w:tcPr>
            <w:tcW w:w="6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07E84" w14:textId="77777777" w:rsidR="002421B3" w:rsidRDefault="00000000">
            <w:pPr>
              <w:widowControl/>
              <w:jc w:val="center"/>
              <w:textAlignment w:val="top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31"/>
                <w:color w:val="auto"/>
                <w:sz w:val="30"/>
                <w:szCs w:val="30"/>
                <w:lang w:bidi="ar"/>
              </w:rPr>
              <w:t>第二批省级一流本科专业验收认定结果</w:t>
            </w:r>
          </w:p>
        </w:tc>
      </w:tr>
      <w:tr w:rsidR="002421B3" w14:paraId="077EAA40" w14:textId="77777777">
        <w:trPr>
          <w:trHeight w:val="342"/>
          <w:jc w:val="center"/>
        </w:trPr>
        <w:tc>
          <w:tcPr>
            <w:tcW w:w="6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2C14E" w14:textId="77777777" w:rsidR="002421B3" w:rsidRDefault="002421B3" w:rsidP="005C645C">
            <w:pPr>
              <w:widowControl/>
              <w:jc w:val="left"/>
              <w:textAlignment w:val="center"/>
              <w:rPr>
                <w:rFonts w:ascii="Arial" w:hAnsi="Arial" w:cs="Arial" w:hint="eastAsia"/>
                <w:sz w:val="22"/>
                <w:szCs w:val="22"/>
              </w:rPr>
            </w:pPr>
          </w:p>
        </w:tc>
      </w:tr>
      <w:tr w:rsidR="002421B3" w14:paraId="77E063A3" w14:textId="77777777">
        <w:trPr>
          <w:trHeight w:val="441"/>
          <w:jc w:val="center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615B8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序号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BFDB8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专业名称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17FCB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61"/>
                <w:color w:val="auto"/>
                <w:lang w:bidi="ar"/>
              </w:rPr>
              <w:t>认定结果</w:t>
            </w:r>
          </w:p>
        </w:tc>
      </w:tr>
      <w:tr w:rsidR="002421B3" w14:paraId="00E964AE" w14:textId="77777777">
        <w:trPr>
          <w:trHeight w:val="348"/>
          <w:jc w:val="center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B5CB2" w14:textId="77777777" w:rsidR="002421B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1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1BDD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药物制剂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9C938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优秀</w:t>
            </w:r>
          </w:p>
        </w:tc>
      </w:tr>
      <w:tr w:rsidR="002421B3" w14:paraId="32BD5B32" w14:textId="77777777">
        <w:trPr>
          <w:trHeight w:val="456"/>
          <w:jc w:val="center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819F1" w14:textId="77777777" w:rsidR="002421B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2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7E4E7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材料成型及控制工程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559A7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优秀</w:t>
            </w:r>
          </w:p>
        </w:tc>
      </w:tr>
      <w:tr w:rsidR="002421B3" w14:paraId="5B3416EA" w14:textId="77777777">
        <w:trPr>
          <w:trHeight w:val="456"/>
          <w:jc w:val="center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06D00" w14:textId="77777777" w:rsidR="002421B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3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258AF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应用物理学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140EA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优秀</w:t>
            </w:r>
          </w:p>
        </w:tc>
      </w:tr>
      <w:tr w:rsidR="002421B3" w14:paraId="4FABB093" w14:textId="77777777">
        <w:trPr>
          <w:trHeight w:val="456"/>
          <w:jc w:val="center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FFAE7" w14:textId="77777777" w:rsidR="002421B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4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95F57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动画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B43FA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通过</w:t>
            </w:r>
          </w:p>
        </w:tc>
      </w:tr>
      <w:tr w:rsidR="002421B3" w14:paraId="78E9EBFC" w14:textId="77777777">
        <w:trPr>
          <w:trHeight w:val="456"/>
          <w:jc w:val="center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1E0D5" w14:textId="77777777" w:rsidR="002421B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5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EE4C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信息管理与信息系统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4A5D1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通过</w:t>
            </w:r>
          </w:p>
        </w:tc>
      </w:tr>
      <w:tr w:rsidR="002421B3" w14:paraId="4D27168D" w14:textId="77777777">
        <w:trPr>
          <w:trHeight w:val="473"/>
          <w:jc w:val="center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F1111" w14:textId="77777777" w:rsidR="002421B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6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E9B8E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过程装备与控制工程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28362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通过</w:t>
            </w:r>
          </w:p>
        </w:tc>
      </w:tr>
      <w:tr w:rsidR="002421B3" w14:paraId="4F07151D" w14:textId="77777777">
        <w:trPr>
          <w:trHeight w:val="456"/>
          <w:jc w:val="center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8F1CB" w14:textId="77777777" w:rsidR="002421B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7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0D907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能源化学工程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2CB1E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通过</w:t>
            </w:r>
          </w:p>
        </w:tc>
      </w:tr>
      <w:tr w:rsidR="002421B3" w14:paraId="25CE4929" w14:textId="77777777">
        <w:trPr>
          <w:trHeight w:val="465"/>
          <w:jc w:val="center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1E3DB" w14:textId="77777777" w:rsidR="002421B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8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F3F18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轻化工程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46331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通过</w:t>
            </w:r>
          </w:p>
        </w:tc>
      </w:tr>
      <w:tr w:rsidR="002421B3" w14:paraId="732D769A" w14:textId="77777777">
        <w:trPr>
          <w:trHeight w:val="473"/>
          <w:jc w:val="center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9751F" w14:textId="77777777" w:rsidR="002421B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9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F0E30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生物工程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01EE0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通过</w:t>
            </w:r>
          </w:p>
        </w:tc>
      </w:tr>
      <w:tr w:rsidR="002421B3" w14:paraId="282AF49F" w14:textId="77777777">
        <w:trPr>
          <w:trHeight w:val="482"/>
          <w:jc w:val="center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BDC1F" w14:textId="77777777" w:rsidR="002421B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10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85392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安全工程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AFEB9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通过</w:t>
            </w:r>
          </w:p>
        </w:tc>
      </w:tr>
      <w:tr w:rsidR="002421B3" w14:paraId="7AA53D7C" w14:textId="77777777">
        <w:trPr>
          <w:trHeight w:val="456"/>
          <w:jc w:val="center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74384" w14:textId="77777777" w:rsidR="002421B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11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5EAEE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电子信息工程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28D58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通过</w:t>
            </w:r>
          </w:p>
        </w:tc>
      </w:tr>
      <w:tr w:rsidR="002421B3" w14:paraId="002BD18A" w14:textId="77777777">
        <w:trPr>
          <w:trHeight w:val="482"/>
          <w:jc w:val="center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4BA0E" w14:textId="77777777" w:rsidR="002421B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12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2763C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自动化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EE31E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通过</w:t>
            </w:r>
          </w:p>
        </w:tc>
      </w:tr>
      <w:tr w:rsidR="002421B3" w14:paraId="140A0B07" w14:textId="77777777">
        <w:trPr>
          <w:trHeight w:val="456"/>
          <w:jc w:val="center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2543B" w14:textId="77777777" w:rsidR="002421B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13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61EA5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土木工程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2858B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通过</w:t>
            </w:r>
          </w:p>
        </w:tc>
      </w:tr>
      <w:tr w:rsidR="002421B3" w14:paraId="3548EBAD" w14:textId="77777777">
        <w:trPr>
          <w:trHeight w:val="465"/>
          <w:jc w:val="center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5C3D0" w14:textId="77777777" w:rsidR="002421B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14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5EC36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建筑环境与能源应用工程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3B1CD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通过</w:t>
            </w:r>
          </w:p>
        </w:tc>
      </w:tr>
      <w:tr w:rsidR="002421B3" w14:paraId="4A569EE5" w14:textId="77777777">
        <w:trPr>
          <w:trHeight w:val="456"/>
          <w:jc w:val="center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1C65" w14:textId="77777777" w:rsidR="002421B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15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C32A6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给排水科学与工程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FC99F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通过</w:t>
            </w:r>
          </w:p>
        </w:tc>
      </w:tr>
      <w:tr w:rsidR="002421B3" w14:paraId="7400921E" w14:textId="77777777">
        <w:trPr>
          <w:trHeight w:val="483"/>
          <w:jc w:val="center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A91A0" w14:textId="77777777" w:rsidR="002421B3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16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1B08B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新闻学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EA36F" w14:textId="77777777" w:rsidR="002421B3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font51"/>
                <w:color w:val="auto"/>
                <w:lang w:bidi="ar"/>
              </w:rPr>
              <w:t>通过</w:t>
            </w:r>
          </w:p>
        </w:tc>
      </w:tr>
    </w:tbl>
    <w:p w14:paraId="54F27CF6" w14:textId="77777777" w:rsidR="002421B3" w:rsidRDefault="002421B3">
      <w:pPr>
        <w:rPr>
          <w:rFonts w:ascii="仿宋" w:eastAsia="仿宋" w:hAnsi="仿宋" w:cs="仿宋"/>
          <w:sz w:val="32"/>
          <w:szCs w:val="32"/>
        </w:rPr>
      </w:pPr>
    </w:p>
    <w:sectPr w:rsidR="002421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TrueTypeFonts/>
  <w:saveSubsetFonts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BiMjFiMWE5MDE5ZDdhNDgzZjFjYTAyNzVhNWEzNzMifQ=="/>
  </w:docVars>
  <w:rsids>
    <w:rsidRoot w:val="6CF1090D"/>
    <w:rsid w:val="002421B3"/>
    <w:rsid w:val="005C645C"/>
    <w:rsid w:val="00F710EC"/>
    <w:rsid w:val="1964142F"/>
    <w:rsid w:val="242206E9"/>
    <w:rsid w:val="2A320ACB"/>
    <w:rsid w:val="3AF37043"/>
    <w:rsid w:val="4C7F5C72"/>
    <w:rsid w:val="6CF1090D"/>
    <w:rsid w:val="7A3E10F2"/>
    <w:rsid w:val="7ACE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6FE227"/>
  <w15:docId w15:val="{DC111876-3455-4B49-9948-0DABF7BD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font21">
    <w:name w:val="font21"/>
    <w:basedOn w:val="a0"/>
    <w:qFormat/>
    <w:rPr>
      <w:rFonts w:ascii="宋体" w:eastAsia="宋体" w:hAnsi="宋体" w:cs="宋体"/>
      <w:color w:val="000000"/>
      <w:sz w:val="36"/>
      <w:szCs w:val="36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/>
      <w:b/>
      <w:bCs/>
      <w:color w:val="000000"/>
      <w:sz w:val="36"/>
      <w:szCs w:val="36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/>
      <w:color w:val="000000"/>
      <w:sz w:val="26"/>
      <w:szCs w:val="26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/>
      <w:b/>
      <w:bCs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毕鑫</dc:creator>
  <cp:lastModifiedBy>acer</cp:lastModifiedBy>
  <cp:revision>2</cp:revision>
  <dcterms:created xsi:type="dcterms:W3CDTF">2024-07-06T15:28:00Z</dcterms:created>
  <dcterms:modified xsi:type="dcterms:W3CDTF">2024-07-06T15:28:00Z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447CC01A2CD2479BB612EC28EEB47F51_11</vt:lpwstr>
  </property>
</Properties>
</file>