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659"/>
        <w:gridCol w:w="1743"/>
        <w:gridCol w:w="1785"/>
        <w:gridCol w:w="2111"/>
      </w:tblGrid>
      <w:tr w:rsidR="009046E4" w:rsidTr="009046E4">
        <w:tc>
          <w:tcPr>
            <w:tcW w:w="704" w:type="dxa"/>
            <w:vAlign w:val="center"/>
          </w:tcPr>
          <w:p w:rsidR="009046E4" w:rsidRDefault="009046E4" w:rsidP="009046E4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659" w:type="dxa"/>
            <w:vAlign w:val="center"/>
          </w:tcPr>
          <w:p w:rsidR="009046E4" w:rsidRDefault="009046E4" w:rsidP="009046E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</w:t>
            </w:r>
            <w:r>
              <w:t>名称</w:t>
            </w:r>
          </w:p>
        </w:tc>
        <w:tc>
          <w:tcPr>
            <w:tcW w:w="1743" w:type="dxa"/>
            <w:vAlign w:val="center"/>
          </w:tcPr>
          <w:p w:rsidR="009046E4" w:rsidRDefault="009046E4" w:rsidP="009046E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</w:t>
            </w:r>
            <w:r>
              <w:t>完成人</w:t>
            </w:r>
          </w:p>
        </w:tc>
        <w:tc>
          <w:tcPr>
            <w:tcW w:w="1785" w:type="dxa"/>
            <w:vAlign w:val="center"/>
          </w:tcPr>
          <w:p w:rsidR="009046E4" w:rsidRDefault="009046E4" w:rsidP="009046E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</w:t>
            </w:r>
            <w:r>
              <w:t>完成单位</w:t>
            </w:r>
          </w:p>
        </w:tc>
        <w:tc>
          <w:tcPr>
            <w:tcW w:w="2111" w:type="dxa"/>
            <w:vAlign w:val="center"/>
          </w:tcPr>
          <w:p w:rsidR="009046E4" w:rsidRDefault="009046E4" w:rsidP="009046E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申报</w:t>
            </w:r>
            <w:r>
              <w:t>类型及等级</w:t>
            </w:r>
          </w:p>
        </w:tc>
      </w:tr>
      <w:tr w:rsidR="009046E4" w:rsidTr="009046E4">
        <w:tc>
          <w:tcPr>
            <w:tcW w:w="704" w:type="dxa"/>
            <w:vAlign w:val="center"/>
          </w:tcPr>
          <w:p w:rsidR="009046E4" w:rsidRDefault="009046E4" w:rsidP="009046E4">
            <w:pPr>
              <w:jc w:val="center"/>
            </w:pPr>
          </w:p>
        </w:tc>
        <w:tc>
          <w:tcPr>
            <w:tcW w:w="1659" w:type="dxa"/>
            <w:vAlign w:val="center"/>
          </w:tcPr>
          <w:p w:rsidR="009046E4" w:rsidRDefault="009046E4" w:rsidP="009046E4">
            <w:r w:rsidRPr="009046E4">
              <w:rPr>
                <w:rFonts w:hint="eastAsia"/>
              </w:rPr>
              <w:t>防空装备射击精度虚实混合式试验技术研究及应用</w:t>
            </w:r>
          </w:p>
        </w:tc>
        <w:tc>
          <w:tcPr>
            <w:tcW w:w="1743" w:type="dxa"/>
            <w:vAlign w:val="center"/>
          </w:tcPr>
          <w:p w:rsidR="009046E4" w:rsidRDefault="009046E4" w:rsidP="009046E4">
            <w:pPr>
              <w:rPr>
                <w:rFonts w:hint="eastAsia"/>
              </w:rPr>
            </w:pPr>
            <w:r>
              <w:rPr>
                <w:rFonts w:hint="eastAsia"/>
              </w:rPr>
              <w:t>邸彦强</w:t>
            </w:r>
            <w:r>
              <w:t>、韦国军、孟宪国、冯少冲、陈志佳、崔浩浩</w:t>
            </w:r>
            <w:r>
              <w:rPr>
                <w:rFonts w:hint="eastAsia"/>
              </w:rPr>
              <w:t>、</w:t>
            </w:r>
            <w:r>
              <w:t>葛承垄、孙兆友、李婷、杨奎河</w:t>
            </w:r>
          </w:p>
        </w:tc>
        <w:tc>
          <w:tcPr>
            <w:tcW w:w="1785" w:type="dxa"/>
            <w:vAlign w:val="center"/>
          </w:tcPr>
          <w:p w:rsidR="009046E4" w:rsidRPr="009046E4" w:rsidRDefault="009046E4" w:rsidP="009046E4">
            <w:pPr>
              <w:rPr>
                <w:rFonts w:hint="eastAsia"/>
              </w:rPr>
            </w:pPr>
            <w:r>
              <w:rPr>
                <w:rFonts w:hint="eastAsia"/>
              </w:rPr>
              <w:t>中国</w:t>
            </w:r>
            <w:r>
              <w:t>人民解放军陆军工程大学石家庄校区、河北科技大学</w:t>
            </w:r>
          </w:p>
        </w:tc>
        <w:tc>
          <w:tcPr>
            <w:tcW w:w="2111" w:type="dxa"/>
            <w:vAlign w:val="center"/>
          </w:tcPr>
          <w:p w:rsidR="009046E4" w:rsidRPr="009046E4" w:rsidRDefault="009046E4" w:rsidP="009046E4">
            <w:pPr>
              <w:rPr>
                <w:rFonts w:hint="eastAsia"/>
              </w:rPr>
            </w:pPr>
            <w:r>
              <w:rPr>
                <w:rFonts w:hint="eastAsia"/>
              </w:rPr>
              <w:t>科学</w:t>
            </w:r>
            <w:r>
              <w:t>技术进步奖二等及以上</w:t>
            </w:r>
            <w:bookmarkStart w:id="0" w:name="_GoBack"/>
            <w:bookmarkEnd w:id="0"/>
          </w:p>
        </w:tc>
      </w:tr>
    </w:tbl>
    <w:p w:rsidR="00AA4469" w:rsidRDefault="00AA4469"/>
    <w:sectPr w:rsidR="00AA44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BCE" w:rsidRDefault="007B6BCE" w:rsidP="009046E4">
      <w:r>
        <w:separator/>
      </w:r>
    </w:p>
  </w:endnote>
  <w:endnote w:type="continuationSeparator" w:id="0">
    <w:p w:rsidR="007B6BCE" w:rsidRDefault="007B6BCE" w:rsidP="0090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BCE" w:rsidRDefault="007B6BCE" w:rsidP="009046E4">
      <w:r>
        <w:separator/>
      </w:r>
    </w:p>
  </w:footnote>
  <w:footnote w:type="continuationSeparator" w:id="0">
    <w:p w:rsidR="007B6BCE" w:rsidRDefault="007B6BCE" w:rsidP="009046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CAE"/>
    <w:rsid w:val="00534CAE"/>
    <w:rsid w:val="007B6BCE"/>
    <w:rsid w:val="009046E4"/>
    <w:rsid w:val="00AA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B62408"/>
  <w15:chartTrackingRefBased/>
  <w15:docId w15:val="{D58BA122-1F71-49E7-85CA-C75625BC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6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46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46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46E4"/>
    <w:rPr>
      <w:sz w:val="18"/>
      <w:szCs w:val="18"/>
    </w:rPr>
  </w:style>
  <w:style w:type="table" w:styleId="a7">
    <w:name w:val="Table Grid"/>
    <w:basedOn w:val="a1"/>
    <w:uiPriority w:val="39"/>
    <w:rsid w:val="00904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</dc:creator>
  <cp:keywords/>
  <dc:description/>
  <cp:lastModifiedBy>LT</cp:lastModifiedBy>
  <cp:revision>2</cp:revision>
  <dcterms:created xsi:type="dcterms:W3CDTF">2023-05-17T07:36:00Z</dcterms:created>
  <dcterms:modified xsi:type="dcterms:W3CDTF">2023-05-17T07:47:00Z</dcterms:modified>
</cp:coreProperties>
</file>