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 Unicode MS"/>
    <w:charset w:val="86"/>
    <w:family w:val="roman"/>
    <w:pitch w:val="default"/>
    <w:sig w:usb0="00000000" w:usb1="500078FF" w:usb2="00000021" w:usb3="00000000" w:csb0="600001BF" w:csb1="DFF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微软雅黑"/>
    <w:charset w:val="00"/>
    <w:family w:val="auto"/>
    <w:pitch w:val="default"/>
  </w:font>
  <w:font w:name="楷体_GB2312">
    <w:altName w:val="楷体"/>
    <w:charset w:val="86"/>
    <w:family w:val="roman"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370</Words>
  <Characters>2110</Characters>
  <Application>Microsoft Office Word</Application>
  <DocSecurity>0</DocSecurity>
  <Lines>17</Lines>
  <Paragraphs>4</Paragraphs>
  <ScaleCrop>false</ScaleCrop>
  <Company>zz</Company>
  <LinksUpToDate>false</LinksUpToDate>
  <CharactersWithSpaces>2476</CharactersWithSpaces>
  <SharedDoc>false</SharedDoc>
  <HyperlinksChanged>false</HyperlinksChanged>
  <AppVersion>14.0000</AppVersion>
</Properties>
</file>